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0C77" w14:textId="77777777" w:rsidR="00D021D0" w:rsidRDefault="00D021D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48"/>
      </w:tblGrid>
      <w:tr w:rsidR="00FD700A" w:rsidRPr="00474874" w14:paraId="7A95802D" w14:textId="212B1475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10752EEA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Title</w:t>
            </w:r>
          </w:p>
        </w:tc>
        <w:tc>
          <w:tcPr>
            <w:tcW w:w="4248" w:type="dxa"/>
          </w:tcPr>
          <w:p w14:paraId="0CBC9D0E" w14:textId="2619C562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Apiary visit 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–</w:t>
            </w: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beginners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and up to 2 years.</w:t>
            </w:r>
          </w:p>
        </w:tc>
      </w:tr>
      <w:tr w:rsidR="00FD700A" w:rsidRPr="00474874" w14:paraId="7C0AB412" w14:textId="3AE1DFAD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54632EE4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Date</w:t>
            </w:r>
          </w:p>
        </w:tc>
        <w:tc>
          <w:tcPr>
            <w:tcW w:w="4248" w:type="dxa"/>
          </w:tcPr>
          <w:p w14:paraId="064ED587" w14:textId="77734911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7 July 2024</w:t>
            </w:r>
          </w:p>
        </w:tc>
      </w:tr>
      <w:tr w:rsidR="00FD700A" w:rsidRPr="00474874" w14:paraId="5A71F5E8" w14:textId="1962622E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41AB0F2D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Start and finish times</w:t>
            </w:r>
          </w:p>
        </w:tc>
        <w:tc>
          <w:tcPr>
            <w:tcW w:w="4248" w:type="dxa"/>
          </w:tcPr>
          <w:p w14:paraId="6E5D32C9" w14:textId="2000DF29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11.00 to 12.</w:t>
            </w:r>
            <w:r w:rsidR="00F72FCC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</w:tr>
      <w:tr w:rsidR="00FD700A" w:rsidRPr="00474874" w14:paraId="7E544C9C" w14:textId="08722C14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60F3A6D6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Location</w:t>
            </w:r>
          </w:p>
        </w:tc>
        <w:tc>
          <w:tcPr>
            <w:tcW w:w="4248" w:type="dxa"/>
          </w:tcPr>
          <w:p w14:paraId="0EDA490E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25 </w:t>
            </w:r>
            <w:proofErr w:type="spellStart"/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Catisfield</w:t>
            </w:r>
            <w:proofErr w:type="spellEnd"/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Road</w:t>
            </w:r>
          </w:p>
          <w:p w14:paraId="1F11B3D7" w14:textId="659A21BE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Fareham PO15 5LP</w:t>
            </w:r>
          </w:p>
        </w:tc>
      </w:tr>
      <w:tr w:rsidR="00FD700A" w:rsidRPr="00474874" w14:paraId="7D80D416" w14:textId="052CF7E8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030BF9F5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Meeting point</w:t>
            </w:r>
          </w:p>
        </w:tc>
        <w:tc>
          <w:tcPr>
            <w:tcW w:w="4248" w:type="dxa"/>
          </w:tcPr>
          <w:p w14:paraId="292F269F" w14:textId="24BD019A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At house</w:t>
            </w:r>
          </w:p>
        </w:tc>
      </w:tr>
      <w:tr w:rsidR="00FD700A" w:rsidRPr="00474874" w14:paraId="2EF80B26" w14:textId="10E9631A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52555704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Other sites to be visited</w:t>
            </w:r>
          </w:p>
        </w:tc>
        <w:tc>
          <w:tcPr>
            <w:tcW w:w="4248" w:type="dxa"/>
          </w:tcPr>
          <w:p w14:paraId="648B9EE8" w14:textId="4CCACDD6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nil</w:t>
            </w:r>
          </w:p>
        </w:tc>
      </w:tr>
      <w:tr w:rsidR="00FD700A" w:rsidRPr="00474874" w14:paraId="628CC55A" w14:textId="5B5C088A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7CD06A59" w14:textId="0162FDCE" w:rsidR="00FD700A" w:rsidRPr="00474874" w:rsidRDefault="00AC79C9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</w:t>
            </w:r>
            <w:r w:rsidR="00FD700A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umber of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participants</w:t>
            </w:r>
          </w:p>
        </w:tc>
        <w:tc>
          <w:tcPr>
            <w:tcW w:w="4248" w:type="dxa"/>
          </w:tcPr>
          <w:p w14:paraId="74C0834D" w14:textId="1B475A3E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</w:tr>
      <w:tr w:rsidR="00FD700A" w:rsidRPr="00474874" w14:paraId="2717B14E" w14:textId="187A13C4" w:rsidTr="00AC79C9">
        <w:trPr>
          <w:trHeight w:val="664"/>
          <w:jc w:val="center"/>
        </w:trPr>
        <w:tc>
          <w:tcPr>
            <w:tcW w:w="4248" w:type="dxa"/>
            <w:vAlign w:val="center"/>
          </w:tcPr>
          <w:p w14:paraId="4D7BF2A0" w14:textId="23D4955B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Leader name </w:t>
            </w:r>
          </w:p>
        </w:tc>
        <w:tc>
          <w:tcPr>
            <w:tcW w:w="4248" w:type="dxa"/>
          </w:tcPr>
          <w:p w14:paraId="2B84E1BB" w14:textId="77777777" w:rsidR="00F72FCC" w:rsidRPr="00474874" w:rsidRDefault="00F72FCC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E55042C" w14:textId="1CB6CA8A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Alan Baxter</w:t>
            </w:r>
          </w:p>
        </w:tc>
      </w:tr>
      <w:tr w:rsidR="00FD700A" w:rsidRPr="00474874" w14:paraId="1F40F729" w14:textId="3E8DC7C7" w:rsidTr="00AC79C9">
        <w:trPr>
          <w:trHeight w:val="451"/>
          <w:jc w:val="center"/>
        </w:trPr>
        <w:tc>
          <w:tcPr>
            <w:tcW w:w="4248" w:type="dxa"/>
            <w:vAlign w:val="center"/>
          </w:tcPr>
          <w:p w14:paraId="52F9B442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Course delivery</w:t>
            </w:r>
          </w:p>
          <w:p w14:paraId="50852749" w14:textId="4B9C57D4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48" w:type="dxa"/>
          </w:tcPr>
          <w:p w14:paraId="6035F52F" w14:textId="25F551A4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Face to face</w:t>
            </w:r>
            <w:r w:rsidR="00AC79C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in the apiary with live bees. 3 colonies available for practical work in pairs.</w:t>
            </w:r>
          </w:p>
        </w:tc>
      </w:tr>
      <w:tr w:rsidR="00FD700A" w:rsidRPr="00474874" w14:paraId="0C1D6B44" w14:textId="110BE864" w:rsidTr="00AC79C9">
        <w:trPr>
          <w:trHeight w:val="521"/>
          <w:jc w:val="center"/>
        </w:trPr>
        <w:tc>
          <w:tcPr>
            <w:tcW w:w="4248" w:type="dxa"/>
            <w:vAlign w:val="center"/>
          </w:tcPr>
          <w:p w14:paraId="07380B7D" w14:textId="506796F4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Cost</w:t>
            </w:r>
          </w:p>
        </w:tc>
        <w:tc>
          <w:tcPr>
            <w:tcW w:w="4248" w:type="dxa"/>
          </w:tcPr>
          <w:p w14:paraId="10DEEF6A" w14:textId="3116F5F8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Nil</w:t>
            </w:r>
          </w:p>
        </w:tc>
      </w:tr>
      <w:tr w:rsidR="00FD700A" w:rsidRPr="00474874" w14:paraId="5343C1F0" w14:textId="539379FE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5FA8D3A9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Brief description</w:t>
            </w:r>
          </w:p>
          <w:p w14:paraId="6ACCF0EE" w14:textId="42C147AD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48" w:type="dxa"/>
          </w:tcPr>
          <w:p w14:paraId="5BBBDFDC" w14:textId="14C3A534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Basic inspections, </w:t>
            </w:r>
            <w:r w:rsidR="00F72FCC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aim of inspection, </w:t>
            </w: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hive tool handling, use of smoke, </w:t>
            </w:r>
            <w:r w:rsidR="000665CF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keeping the colony under control, reading the colony, </w:t>
            </w:r>
            <w:proofErr w:type="gramStart"/>
            <w:r w:rsidR="000665CF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finding</w:t>
            </w:r>
            <w:proofErr w:type="gramEnd"/>
            <w:r w:rsidR="000665CF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and marking </w:t>
            </w:r>
            <w:r w:rsidR="000665CF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the queen, swarm prevention</w:t>
            </w:r>
            <w:r w:rsid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Apiary </w:t>
            </w:r>
            <w:r w:rsidR="00AC79C9">
              <w:rPr>
                <w:rFonts w:asciiTheme="minorHAnsi" w:hAnsiTheme="minorHAnsi" w:cstheme="minorHAnsi"/>
                <w:b/>
                <w:sz w:val="21"/>
                <w:szCs w:val="21"/>
              </w:rPr>
              <w:t>hygiene.</w:t>
            </w:r>
          </w:p>
        </w:tc>
      </w:tr>
      <w:tr w:rsidR="00FD700A" w:rsidRPr="00474874" w14:paraId="595A57E6" w14:textId="5187EBEA" w:rsidTr="00AF7FC6">
        <w:trPr>
          <w:trHeight w:val="1361"/>
          <w:jc w:val="center"/>
        </w:trPr>
        <w:tc>
          <w:tcPr>
            <w:tcW w:w="4248" w:type="dxa"/>
            <w:vAlign w:val="center"/>
          </w:tcPr>
          <w:p w14:paraId="6973E82E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Learning objectives</w:t>
            </w:r>
          </w:p>
          <w:p w14:paraId="1E9F1E4E" w14:textId="66EF46D4" w:rsidR="00FD700A" w:rsidRPr="00474874" w:rsidRDefault="00FD700A" w:rsidP="00CC1D7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48" w:type="dxa"/>
          </w:tcPr>
          <w:p w14:paraId="6672468C" w14:textId="57246F57" w:rsidR="00FD700A" w:rsidRPr="00474874" w:rsidRDefault="000665CF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To carry out a</w:t>
            </w:r>
            <w:r w:rsidR="00F72FCC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safe,</w:t>
            </w: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efficient inspection with confidence. To recognise the signs of swarm preparation and actions to take.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74874">
              <w:rPr>
                <w:rFonts w:asciiTheme="minorHAnsi" w:hAnsiTheme="minorHAnsi" w:cstheme="minorHAnsi"/>
                <w:b/>
                <w:sz w:val="21"/>
                <w:szCs w:val="21"/>
              </w:rPr>
              <w:t>Find and m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ark a queen safely (practice with drones)</w:t>
            </w:r>
            <w:r w:rsidR="00474874">
              <w:rPr>
                <w:rFonts w:asciiTheme="minorHAnsi" w:hAnsiTheme="minorHAnsi" w:cstheme="minorHAnsi"/>
                <w:b/>
                <w:sz w:val="21"/>
                <w:szCs w:val="21"/>
              </w:rPr>
              <w:t>practice good apiary hygiene procedures.</w:t>
            </w:r>
          </w:p>
        </w:tc>
      </w:tr>
      <w:tr w:rsidR="00FD700A" w:rsidRPr="00474874" w14:paraId="211612DC" w14:textId="49096132" w:rsidTr="00AF7FC6">
        <w:trPr>
          <w:trHeight w:val="907"/>
          <w:jc w:val="center"/>
        </w:trPr>
        <w:tc>
          <w:tcPr>
            <w:tcW w:w="4248" w:type="dxa"/>
            <w:vAlign w:val="center"/>
          </w:tcPr>
          <w:p w14:paraId="79EAE9EB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Plan for the day</w:t>
            </w:r>
          </w:p>
          <w:p w14:paraId="441CD4A2" w14:textId="1A67F42B" w:rsidR="00FD700A" w:rsidRPr="00474874" w:rsidRDefault="00FD700A" w:rsidP="00CC1D75">
            <w:pPr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</w:p>
        </w:tc>
        <w:tc>
          <w:tcPr>
            <w:tcW w:w="4248" w:type="dxa"/>
          </w:tcPr>
          <w:p w14:paraId="2BAE7F71" w14:textId="77777777" w:rsidR="00FD700A" w:rsidRPr="00474874" w:rsidRDefault="000665CF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Arrive at 11.00</w:t>
            </w:r>
            <w:proofErr w:type="gramStart"/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,  suit</w:t>
            </w:r>
            <w:proofErr w:type="gramEnd"/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up and light smokers. Watch demonstration. Carry out tasks themselves including finding the queen and shaking down the bees to look for queen cells.</w:t>
            </w:r>
          </w:p>
          <w:p w14:paraId="07E28A11" w14:textId="5418B23C" w:rsidR="00F72FCC" w:rsidRPr="00474874" w:rsidRDefault="00F72FCC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Finish 12.30 with 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refreshments</w:t>
            </w: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</w:tr>
      <w:tr w:rsidR="00FD700A" w:rsidRPr="00474874" w14:paraId="540F74E0" w14:textId="18D76BEB" w:rsidTr="00AC79C9">
        <w:trPr>
          <w:trHeight w:val="1319"/>
          <w:jc w:val="center"/>
        </w:trPr>
        <w:tc>
          <w:tcPr>
            <w:tcW w:w="4248" w:type="dxa"/>
            <w:vAlign w:val="center"/>
          </w:tcPr>
          <w:p w14:paraId="66DE4AC0" w14:textId="183A012E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Course </w:t>
            </w:r>
            <w:r w:rsidR="000665CF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level</w:t>
            </w:r>
          </w:p>
          <w:p w14:paraId="69434087" w14:textId="2C4E537C" w:rsidR="00FD700A" w:rsidRPr="00474874" w:rsidRDefault="00FD700A" w:rsidP="00CC1D7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48" w:type="dxa"/>
          </w:tcPr>
          <w:p w14:paraId="390DE0D6" w14:textId="77777777" w:rsidR="000665CF" w:rsidRPr="00474874" w:rsidRDefault="000665CF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218C30A" w14:textId="77777777" w:rsidR="00FD700A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Beginners</w:t>
            </w:r>
            <w:r w:rsidR="000B3560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and up to 2 years beekeeping.</w:t>
            </w:r>
          </w:p>
          <w:p w14:paraId="1B53E3A0" w14:textId="64D7EF9E" w:rsidR="00AC79C9" w:rsidRPr="00474874" w:rsidRDefault="00AC79C9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Encourage participants to prepare for the Basic Assessment.</w:t>
            </w:r>
          </w:p>
        </w:tc>
      </w:tr>
      <w:tr w:rsidR="00FD700A" w:rsidRPr="00474874" w14:paraId="5599ABA2" w14:textId="7C502F03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70039C8C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What to bring</w:t>
            </w:r>
          </w:p>
        </w:tc>
        <w:tc>
          <w:tcPr>
            <w:tcW w:w="4248" w:type="dxa"/>
          </w:tcPr>
          <w:p w14:paraId="2B2887A4" w14:textId="6E9B21AB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Bee suit, gloves (not leather)</w:t>
            </w:r>
            <w:r w:rsidR="000B3560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hive tool</w:t>
            </w:r>
            <w:r w:rsidR="00474874"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, smoker.</w:t>
            </w:r>
          </w:p>
        </w:tc>
      </w:tr>
      <w:tr w:rsidR="00FD700A" w:rsidRPr="00474874" w14:paraId="5089501C" w14:textId="3457809B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53507445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Accessibility</w:t>
            </w:r>
          </w:p>
        </w:tc>
        <w:tc>
          <w:tcPr>
            <w:tcW w:w="4248" w:type="dxa"/>
          </w:tcPr>
          <w:p w14:paraId="1BED93C7" w14:textId="430E0253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Accessible </w:t>
            </w:r>
            <w:r w:rsidR="00AC79C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for all </w:t>
            </w:r>
            <w:proofErr w:type="spellStart"/>
            <w:r w:rsidR="00AC79C9">
              <w:rPr>
                <w:rFonts w:asciiTheme="minorHAnsi" w:hAnsiTheme="minorHAnsi" w:cstheme="minorHAnsi"/>
                <w:b/>
                <w:sz w:val="21"/>
                <w:szCs w:val="21"/>
              </w:rPr>
              <w:t>disabiities</w:t>
            </w:r>
            <w:proofErr w:type="spellEnd"/>
          </w:p>
        </w:tc>
      </w:tr>
      <w:tr w:rsidR="00FD700A" w:rsidRPr="00474874" w14:paraId="44D50607" w14:textId="044AE821" w:rsidTr="00AF7FC6">
        <w:trPr>
          <w:trHeight w:val="454"/>
          <w:jc w:val="center"/>
        </w:trPr>
        <w:tc>
          <w:tcPr>
            <w:tcW w:w="4248" w:type="dxa"/>
            <w:vAlign w:val="center"/>
          </w:tcPr>
          <w:p w14:paraId="3ED3223B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Other information</w:t>
            </w:r>
          </w:p>
        </w:tc>
        <w:tc>
          <w:tcPr>
            <w:tcW w:w="4248" w:type="dxa"/>
          </w:tcPr>
          <w:p w14:paraId="47EA0788" w14:textId="77777777" w:rsidR="00FD700A" w:rsidRDefault="00474874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If wet, bring an umbrella</w:t>
            </w:r>
            <w:r w:rsidR="00AC79C9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14:paraId="0A30676E" w14:textId="77777777" w:rsidR="00AC79C9" w:rsidRDefault="00AC79C9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Risk assessment at start</w:t>
            </w:r>
          </w:p>
          <w:p w14:paraId="48B7DB42" w14:textId="5299D61B" w:rsidR="00AC79C9" w:rsidRPr="00474874" w:rsidRDefault="00AC79C9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D700A" w:rsidRPr="00474874" w14:paraId="4AF935C6" w14:textId="50633F54" w:rsidTr="00AF7FC6">
        <w:trPr>
          <w:trHeight w:val="907"/>
          <w:jc w:val="center"/>
        </w:trPr>
        <w:tc>
          <w:tcPr>
            <w:tcW w:w="4248" w:type="dxa"/>
            <w:vAlign w:val="center"/>
          </w:tcPr>
          <w:p w14:paraId="3B551728" w14:textId="77777777" w:rsidR="00FD700A" w:rsidRPr="00474874" w:rsidRDefault="00FD700A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b/>
                <w:sz w:val="21"/>
                <w:szCs w:val="21"/>
              </w:rPr>
              <w:t>Leader contact details</w:t>
            </w:r>
          </w:p>
          <w:p w14:paraId="4A66207D" w14:textId="77777777" w:rsidR="00FD700A" w:rsidRPr="00474874" w:rsidRDefault="00FD700A" w:rsidP="00CC1D7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74874">
              <w:rPr>
                <w:rFonts w:asciiTheme="minorHAnsi" w:hAnsiTheme="minorHAnsi" w:cstheme="minorHAnsi"/>
                <w:sz w:val="21"/>
                <w:szCs w:val="21"/>
              </w:rPr>
              <w:t>For internal use only</w:t>
            </w:r>
          </w:p>
        </w:tc>
        <w:tc>
          <w:tcPr>
            <w:tcW w:w="4248" w:type="dxa"/>
          </w:tcPr>
          <w:p w14:paraId="509316BA" w14:textId="77777777" w:rsidR="00FD700A" w:rsidRDefault="00474874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Alan Baxter</w:t>
            </w:r>
          </w:p>
          <w:p w14:paraId="3151CD84" w14:textId="70A78881" w:rsidR="00474874" w:rsidRDefault="00474874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Tel: 0747 896 1517</w:t>
            </w:r>
          </w:p>
          <w:p w14:paraId="0A8156E1" w14:textId="61897056" w:rsidR="00474874" w:rsidRPr="00474874" w:rsidRDefault="00474874" w:rsidP="00CC1D7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Email: alanbaxter@me.com</w:t>
            </w:r>
          </w:p>
        </w:tc>
      </w:tr>
    </w:tbl>
    <w:p w14:paraId="55E1CF7F" w14:textId="77777777" w:rsidR="00E011E3" w:rsidRPr="00474874" w:rsidRDefault="00E011E3">
      <w:pPr>
        <w:rPr>
          <w:rFonts w:asciiTheme="minorHAnsi" w:hAnsiTheme="minorHAnsi" w:cstheme="minorHAnsi"/>
          <w:sz w:val="21"/>
          <w:szCs w:val="21"/>
        </w:rPr>
      </w:pPr>
    </w:p>
    <w:p w14:paraId="4DF1F898" w14:textId="77777777" w:rsidR="00474874" w:rsidRPr="00474874" w:rsidRDefault="00474874">
      <w:pPr>
        <w:rPr>
          <w:rFonts w:asciiTheme="minorHAnsi" w:hAnsiTheme="minorHAnsi" w:cstheme="minorHAnsi"/>
          <w:sz w:val="21"/>
          <w:szCs w:val="21"/>
        </w:rPr>
      </w:pPr>
    </w:p>
    <w:sectPr w:rsidR="00474874" w:rsidRPr="00474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0"/>
    <w:rsid w:val="000665CF"/>
    <w:rsid w:val="000B3560"/>
    <w:rsid w:val="00474874"/>
    <w:rsid w:val="004B49A4"/>
    <w:rsid w:val="007633D1"/>
    <w:rsid w:val="00845DE3"/>
    <w:rsid w:val="00AC79C9"/>
    <w:rsid w:val="00B70770"/>
    <w:rsid w:val="00C00033"/>
    <w:rsid w:val="00D021D0"/>
    <w:rsid w:val="00D40A44"/>
    <w:rsid w:val="00E011E3"/>
    <w:rsid w:val="00F72FCC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73BBC"/>
  <w15:chartTrackingRefBased/>
  <w15:docId w15:val="{249CB6AC-7AEE-6546-AB7B-32FB03D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70"/>
    <w:rPr>
      <w:rFonts w:ascii="Arial" w:eastAsia="Times New Roman" w:hAnsi="Arial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77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077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Baxter</dc:creator>
  <cp:keywords/>
  <dc:description/>
  <cp:lastModifiedBy>Alan Baxter</cp:lastModifiedBy>
  <cp:revision>6</cp:revision>
  <dcterms:created xsi:type="dcterms:W3CDTF">2024-04-17T08:36:00Z</dcterms:created>
  <dcterms:modified xsi:type="dcterms:W3CDTF">2024-04-22T17:24:00Z</dcterms:modified>
</cp:coreProperties>
</file>